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附件1</w:t>
      </w:r>
    </w:p>
    <w:tbl>
      <w:tblPr>
        <w:tblStyle w:val="5"/>
        <w:tblW w:w="988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80"/>
        <w:gridCol w:w="900"/>
        <w:gridCol w:w="860"/>
        <w:gridCol w:w="900"/>
        <w:gridCol w:w="367"/>
        <w:gridCol w:w="730"/>
        <w:gridCol w:w="1288"/>
        <w:gridCol w:w="911"/>
        <w:gridCol w:w="13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88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楚雄州专业技术职称申报材料一览表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姓名</w:t>
            </w:r>
          </w:p>
        </w:tc>
        <w:tc>
          <w:tcPr>
            <w:tcW w:w="1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性别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0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9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23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申报专业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(请与附件6专业技术职称评审专业名称一览表一致)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　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现任专业技术职务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及聘任时间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9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拟申报专业技术职称资格</w:t>
            </w:r>
          </w:p>
        </w:tc>
        <w:tc>
          <w:tcPr>
            <w:tcW w:w="35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5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评审必备资料内容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份数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专业技术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申报评审表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lang w:val="en-US" w:eastAsia="zh-CN"/>
              </w:rPr>
              <w:t>A3纸质正反2面打印，中缝装订，单位盖章处一页为封底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本人身份证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毕业证、学位证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现专业技术职称资格证书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执（职）业资格证书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单位法人身份证及工商营业执照复印件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专业培训证明材料及继续教育培训合格证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复印件（继续教育合格证提供近3年）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任现职期间的聘书、聘用合同或劳动合同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、社保证明材料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任现职期间的获奖证书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学历承诺书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原件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单位公示材料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学术论文、业绩证明材料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6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复印件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资料装订、装袋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要求</w:t>
            </w:r>
          </w:p>
        </w:tc>
        <w:tc>
          <w:tcPr>
            <w:tcW w:w="732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1号材料分开装；2 — 1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号材料顺序装订成一册（凡复印件须有单位审核人审核签章）；1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 xml:space="preserve"> — 1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号分册装订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lang w:eastAsia="zh-CN"/>
              </w:rPr>
              <w:t>并装入同一个文件袋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必须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</w:rPr>
              <w:t>报送的材料</w:t>
            </w:r>
          </w:p>
        </w:tc>
        <w:tc>
          <w:tcPr>
            <w:tcW w:w="7327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一、评审必备资料（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1-13项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按要求装订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后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装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入同一个文件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袋）；</w:t>
            </w:r>
          </w:p>
          <w:p>
            <w:pPr>
              <w:widowControl/>
              <w:spacing w:line="300" w:lineRule="exact"/>
              <w:rPr>
                <w:rFonts w:ascii="宋体" w:hAnsi="宋体" w:cs="宋体"/>
                <w:bCs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二、评审名册：纸表1式2份不装袋，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电子档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U盘报送（请认真核对后报送）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5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4"/>
              </w:rPr>
            </w:pPr>
          </w:p>
        </w:tc>
        <w:tc>
          <w:tcPr>
            <w:tcW w:w="7327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98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评  审  材  料  不  得  涂  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联系人：</w:t>
            </w:r>
          </w:p>
        </w:tc>
        <w:tc>
          <w:tcPr>
            <w:tcW w:w="30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联系电话：</w:t>
            </w: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填报时间：    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年    月    日</w:t>
            </w:r>
          </w:p>
        </w:tc>
      </w:tr>
    </w:tbl>
    <w:p>
      <w:pPr>
        <w:rPr>
          <w:color w:val="0000FF"/>
        </w:rPr>
      </w:pPr>
    </w:p>
    <w:sectPr>
      <w:pgSz w:w="11906" w:h="16838"/>
      <w:pgMar w:top="907" w:right="1106" w:bottom="907" w:left="1134" w:header="1588" w:footer="851" w:gutter="0"/>
      <w:cols w:space="425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新报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9B4"/>
    <w:rsid w:val="0001203F"/>
    <w:rsid w:val="00031064"/>
    <w:rsid w:val="000D0038"/>
    <w:rsid w:val="000E4058"/>
    <w:rsid w:val="00290D46"/>
    <w:rsid w:val="002D307C"/>
    <w:rsid w:val="002E02E6"/>
    <w:rsid w:val="00373ECA"/>
    <w:rsid w:val="00397DE0"/>
    <w:rsid w:val="003B30BC"/>
    <w:rsid w:val="003E1EF4"/>
    <w:rsid w:val="004C26D1"/>
    <w:rsid w:val="005504BB"/>
    <w:rsid w:val="00550596"/>
    <w:rsid w:val="005C333D"/>
    <w:rsid w:val="006A05AD"/>
    <w:rsid w:val="006C6DC7"/>
    <w:rsid w:val="00723D31"/>
    <w:rsid w:val="007405DF"/>
    <w:rsid w:val="007F5A64"/>
    <w:rsid w:val="009211B2"/>
    <w:rsid w:val="00974DC7"/>
    <w:rsid w:val="00A414AC"/>
    <w:rsid w:val="00AF2E6A"/>
    <w:rsid w:val="00B02941"/>
    <w:rsid w:val="00B776CC"/>
    <w:rsid w:val="00BD7E30"/>
    <w:rsid w:val="00C25990"/>
    <w:rsid w:val="00D8177C"/>
    <w:rsid w:val="00D81BD1"/>
    <w:rsid w:val="00DF1983"/>
    <w:rsid w:val="00DF6E09"/>
    <w:rsid w:val="00E027AE"/>
    <w:rsid w:val="00E172A1"/>
    <w:rsid w:val="00E32955"/>
    <w:rsid w:val="00E40E75"/>
    <w:rsid w:val="00F06177"/>
    <w:rsid w:val="00FA79B4"/>
    <w:rsid w:val="31C220C9"/>
    <w:rsid w:val="519469E9"/>
    <w:rsid w:val="6304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方正仿宋简体" w:hAnsiTheme="minorHAnsi" w:eastAsia="方正仿宋简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88</Words>
  <Characters>507</Characters>
  <Lines>4</Lines>
  <Paragraphs>1</Paragraphs>
  <TotalTime>6</TotalTime>
  <ScaleCrop>false</ScaleCrop>
  <LinksUpToDate>false</LinksUpToDate>
  <CharactersWithSpaces>594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2015-05-06T08:14:00Z</dcterms:created>
  <dc:creator>胡  静</dc:creator>
  <cp:lastModifiedBy>钱春菊</cp:lastModifiedBy>
  <cp:lastPrinted>2015-05-06T09:05:00Z</cp:lastPrinted>
  <dcterms:modified xsi:type="dcterms:W3CDTF">2022-05-17T00:18:23Z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